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917" w:rsidRDefault="00845917" w:rsidP="00845917">
      <w:pPr>
        <w:jc w:val="center"/>
        <w:rPr>
          <w:rStyle w:val="apple-style-span"/>
          <w:rFonts w:ascii="Georgia" w:hAnsi="Georgia"/>
          <w:b/>
          <w:bCs/>
          <w:color w:val="000000"/>
          <w:shd w:val="clear" w:color="auto" w:fill="FFFFFF"/>
        </w:rPr>
      </w:pPr>
      <w:r>
        <w:rPr>
          <w:b/>
          <w:noProof/>
          <w:sz w:val="32"/>
        </w:rPr>
        <w:drawing>
          <wp:inline distT="0" distB="0" distL="0" distR="0" wp14:anchorId="4085FAEE" wp14:editId="6EF8522D">
            <wp:extent cx="1922530" cy="655092"/>
            <wp:effectExtent l="0" t="0" r="1905" b="0"/>
            <wp:docPr id="1" name="Picture 1" descr="WAMDA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MDA_lo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3376" cy="655380"/>
                    </a:xfrm>
                    <a:prstGeom prst="rect">
                      <a:avLst/>
                    </a:prstGeom>
                    <a:noFill/>
                    <a:ln>
                      <a:noFill/>
                    </a:ln>
                  </pic:spPr>
                </pic:pic>
              </a:graphicData>
            </a:graphic>
          </wp:inline>
        </w:drawing>
      </w:r>
    </w:p>
    <w:p w:rsidR="00845917" w:rsidRDefault="00845917" w:rsidP="00845917">
      <w:pPr>
        <w:jc w:val="center"/>
        <w:rPr>
          <w:rStyle w:val="apple-style-span"/>
          <w:rFonts w:ascii="Georgia" w:hAnsi="Georgia"/>
          <w:b/>
          <w:bCs/>
          <w:color w:val="000000"/>
          <w:shd w:val="clear" w:color="auto" w:fill="FFFFFF"/>
        </w:rPr>
      </w:pPr>
    </w:p>
    <w:p w:rsidR="00845917" w:rsidRDefault="00845917" w:rsidP="00845917">
      <w:pPr>
        <w:jc w:val="center"/>
        <w:rPr>
          <w:rStyle w:val="apple-style-span"/>
          <w:rFonts w:ascii="Georgia" w:hAnsi="Georgia"/>
          <w:b/>
          <w:bCs/>
          <w:color w:val="000000"/>
          <w:shd w:val="clear" w:color="auto" w:fill="FFFFFF"/>
        </w:rPr>
      </w:pPr>
    </w:p>
    <w:p w:rsidR="00845917" w:rsidRPr="000A1428" w:rsidRDefault="00845917" w:rsidP="00845917">
      <w:pPr>
        <w:jc w:val="center"/>
        <w:rPr>
          <w:rStyle w:val="apple-style-span"/>
          <w:rFonts w:ascii="Georgia" w:hAnsi="Georgia"/>
          <w:b/>
          <w:bCs/>
          <w:i/>
          <w:color w:val="000000"/>
          <w:sz w:val="24"/>
          <w:szCs w:val="24"/>
          <w:shd w:val="clear" w:color="auto" w:fill="FFFFFF"/>
        </w:rPr>
      </w:pPr>
      <w:r w:rsidRPr="000A1428">
        <w:rPr>
          <w:rStyle w:val="apple-style-span"/>
          <w:rFonts w:ascii="Georgia" w:hAnsi="Georgia"/>
          <w:b/>
          <w:bCs/>
          <w:i/>
          <w:color w:val="000000"/>
          <w:sz w:val="24"/>
          <w:szCs w:val="24"/>
          <w:shd w:val="clear" w:color="auto" w:fill="FFFFFF"/>
        </w:rPr>
        <w:t>Save the Date</w:t>
      </w:r>
    </w:p>
    <w:p w:rsidR="00845917" w:rsidRDefault="00845917" w:rsidP="00845917">
      <w:pPr>
        <w:rPr>
          <w:rStyle w:val="apple-style-span"/>
          <w:rFonts w:ascii="Georgia" w:hAnsi="Georgia"/>
          <w:b/>
          <w:bCs/>
          <w:color w:val="000000"/>
          <w:sz w:val="28"/>
          <w:szCs w:val="28"/>
          <w:shd w:val="clear" w:color="auto" w:fill="FFFFFF"/>
        </w:rPr>
      </w:pPr>
    </w:p>
    <w:p w:rsidR="00845917" w:rsidRPr="000A1428" w:rsidRDefault="00845917" w:rsidP="00845917">
      <w:pPr>
        <w:rPr>
          <w:rStyle w:val="apple-style-span"/>
          <w:rFonts w:ascii="Georgia" w:hAnsi="Georgia"/>
          <w:b/>
          <w:bCs/>
          <w:color w:val="000000"/>
          <w:shd w:val="clear" w:color="auto" w:fill="FFFFFF"/>
        </w:rPr>
      </w:pPr>
      <w:r w:rsidRPr="000A1428">
        <w:rPr>
          <w:rStyle w:val="apple-style-span"/>
          <w:rFonts w:ascii="Georgia" w:hAnsi="Georgia"/>
          <w:b/>
          <w:bCs/>
          <w:color w:val="000000"/>
          <w:shd w:val="clear" w:color="auto" w:fill="FFFFFF"/>
        </w:rPr>
        <w:t>Please join us for the next WAMDA Program:</w:t>
      </w:r>
    </w:p>
    <w:p w:rsidR="00845917" w:rsidRPr="000A1428" w:rsidRDefault="000A1428" w:rsidP="00845917">
      <w:pPr>
        <w:rPr>
          <w:rStyle w:val="apple-style-span"/>
          <w:rFonts w:ascii="Georgia" w:hAnsi="Georgia"/>
          <w:bCs/>
          <w:color w:val="000000"/>
          <w:shd w:val="clear" w:color="auto" w:fill="FFFFFF"/>
        </w:rPr>
      </w:pPr>
      <w:r w:rsidRPr="000A1428">
        <w:rPr>
          <w:rStyle w:val="apple-style-span"/>
          <w:rFonts w:ascii="Georgia" w:hAnsi="Georgia"/>
          <w:bCs/>
          <w:color w:val="000000"/>
          <w:shd w:val="clear" w:color="auto" w:fill="FFFFFF"/>
        </w:rPr>
        <w:t>Nutrition from the ground up: an intuitive guide to cultivating a sustainable food practice</w:t>
      </w:r>
    </w:p>
    <w:p w:rsidR="000A1428" w:rsidRPr="000A1428" w:rsidRDefault="000A1428" w:rsidP="00845917">
      <w:pPr>
        <w:rPr>
          <w:rStyle w:val="apple-style-span"/>
          <w:rFonts w:ascii="Georgia" w:hAnsi="Georgia"/>
          <w:bCs/>
          <w:color w:val="000000"/>
          <w:shd w:val="clear" w:color="auto" w:fill="FFFFFF"/>
        </w:rPr>
      </w:pPr>
    </w:p>
    <w:p w:rsidR="000A1428" w:rsidRPr="000A1428" w:rsidRDefault="000A1428" w:rsidP="000A1428">
      <w:pPr>
        <w:rPr>
          <w:rStyle w:val="apple-style-span"/>
          <w:rFonts w:ascii="Georgia" w:hAnsi="Georgia"/>
          <w:b/>
          <w:color w:val="000000"/>
          <w:shd w:val="clear" w:color="auto" w:fill="FFFFFF"/>
        </w:rPr>
      </w:pPr>
      <w:r w:rsidRPr="000A1428">
        <w:rPr>
          <w:rStyle w:val="apple-style-span"/>
          <w:rFonts w:ascii="Georgia" w:hAnsi="Georgia"/>
          <w:b/>
          <w:color w:val="000000"/>
          <w:shd w:val="clear" w:color="auto" w:fill="FFFFFF"/>
        </w:rPr>
        <w:t xml:space="preserve">Description: </w:t>
      </w:r>
    </w:p>
    <w:p w:rsidR="000A1428" w:rsidRPr="000A1428" w:rsidRDefault="000A1428" w:rsidP="000A1428">
      <w:pPr>
        <w:rPr>
          <w:rStyle w:val="apple-style-span"/>
          <w:rFonts w:ascii="Georgia" w:hAnsi="Georgia"/>
          <w:color w:val="000000"/>
          <w:sz w:val="20"/>
          <w:szCs w:val="20"/>
          <w:shd w:val="clear" w:color="auto" w:fill="FFFFFF"/>
        </w:rPr>
      </w:pPr>
      <w:r w:rsidRPr="000A1428">
        <w:rPr>
          <w:rStyle w:val="apple-style-span"/>
          <w:rFonts w:ascii="Georgia" w:hAnsi="Georgia"/>
          <w:color w:val="000000"/>
          <w:sz w:val="20"/>
          <w:szCs w:val="20"/>
          <w:shd w:val="clear" w:color="auto" w:fill="FFFFFF"/>
        </w:rPr>
        <w:t>Nicole Cormier, RD, LDN is excited to share her journey into sustainability with you. Nicole's passion for nutrition counseling and the local food movement led to her involvement in a variety of projects, all of which have enriched her practice, her clients’ outcomes, and her own life. Come hear about her collaboration with local farmers, explore sustainable food opportunities for RDs, and learn about the benefits of local food sources.</w:t>
      </w:r>
    </w:p>
    <w:p w:rsidR="000A1428" w:rsidRPr="000A1428" w:rsidRDefault="000A1428" w:rsidP="000A1428">
      <w:pPr>
        <w:rPr>
          <w:rStyle w:val="apple-style-span"/>
          <w:rFonts w:ascii="Georgia" w:hAnsi="Georgia"/>
          <w:color w:val="000000"/>
          <w:shd w:val="clear" w:color="auto" w:fill="FFFFFF"/>
        </w:rPr>
      </w:pPr>
      <w:r w:rsidRPr="000A1428">
        <w:rPr>
          <w:noProof/>
        </w:rPr>
        <w:drawing>
          <wp:anchor distT="0" distB="0" distL="114300" distR="114300" simplePos="0" relativeHeight="251658240" behindDoc="0" locked="0" layoutInCell="1" allowOverlap="1" wp14:anchorId="0B0BB4FE" wp14:editId="5B2B3DB4">
            <wp:simplePos x="0" y="0"/>
            <wp:positionH relativeFrom="column">
              <wp:posOffset>3199812</wp:posOffset>
            </wp:positionH>
            <wp:positionV relativeFrom="paragraph">
              <wp:posOffset>108229</wp:posOffset>
            </wp:positionV>
            <wp:extent cx="941070" cy="976630"/>
            <wp:effectExtent l="0" t="0" r="0" b="0"/>
            <wp:wrapNone/>
            <wp:docPr id="40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941070" cy="97663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845917" w:rsidRPr="000A1428" w:rsidRDefault="00845917" w:rsidP="00845917">
      <w:pPr>
        <w:rPr>
          <w:rFonts w:ascii="Georgia" w:hAnsi="Georgia"/>
        </w:rPr>
      </w:pPr>
      <w:r w:rsidRPr="000A1428">
        <w:rPr>
          <w:rFonts w:ascii="Georgia" w:hAnsi="Georgia"/>
          <w:b/>
        </w:rPr>
        <w:t>From:</w:t>
      </w:r>
      <w:r w:rsidRPr="000A1428">
        <w:rPr>
          <w:rFonts w:ascii="Georgia" w:hAnsi="Georgia"/>
        </w:rPr>
        <w:t xml:space="preserve"> </w:t>
      </w:r>
    </w:p>
    <w:p w:rsidR="00845917" w:rsidRPr="000A1428" w:rsidRDefault="00845917" w:rsidP="00845917">
      <w:pPr>
        <w:rPr>
          <w:rStyle w:val="apple-style-span"/>
          <w:rFonts w:ascii="Georgia" w:hAnsi="Georgia"/>
          <w:b/>
          <w:bCs/>
          <w:color w:val="000000"/>
          <w:shd w:val="clear" w:color="auto" w:fill="FFFFFF"/>
        </w:rPr>
      </w:pPr>
      <w:r w:rsidRPr="000A1428">
        <w:rPr>
          <w:rFonts w:ascii="Georgia" w:hAnsi="Georgia"/>
        </w:rPr>
        <w:t>5:30-8:00</w:t>
      </w:r>
      <w:r w:rsidRPr="000A1428">
        <w:rPr>
          <w:rStyle w:val="apple-style-span"/>
          <w:rFonts w:ascii="Georgia" w:hAnsi="Georgia"/>
          <w:b/>
          <w:bCs/>
          <w:color w:val="000000"/>
          <w:shd w:val="clear" w:color="auto" w:fill="FFFFFF"/>
        </w:rPr>
        <w:t xml:space="preserve"> </w:t>
      </w:r>
    </w:p>
    <w:p w:rsidR="00845917" w:rsidRPr="000A1428" w:rsidRDefault="00845917" w:rsidP="00845917">
      <w:pPr>
        <w:rPr>
          <w:rStyle w:val="apple-style-span"/>
          <w:rFonts w:ascii="Georgia" w:hAnsi="Georgia"/>
          <w:b/>
          <w:bCs/>
          <w:color w:val="000000"/>
          <w:shd w:val="clear" w:color="auto" w:fill="FFFFFF"/>
        </w:rPr>
      </w:pPr>
    </w:p>
    <w:p w:rsidR="00845917" w:rsidRPr="000A1428" w:rsidRDefault="00845917" w:rsidP="00845917">
      <w:pPr>
        <w:rPr>
          <w:rStyle w:val="apple-style-span"/>
          <w:rFonts w:ascii="Georgia" w:hAnsi="Georgia"/>
          <w:b/>
          <w:bCs/>
          <w:color w:val="000000"/>
          <w:shd w:val="clear" w:color="auto" w:fill="FFFFFF"/>
        </w:rPr>
      </w:pPr>
      <w:r w:rsidRPr="000A1428">
        <w:rPr>
          <w:rStyle w:val="apple-style-span"/>
          <w:rFonts w:ascii="Georgia" w:hAnsi="Georgia"/>
          <w:b/>
          <w:bCs/>
          <w:color w:val="000000"/>
          <w:shd w:val="clear" w:color="auto" w:fill="FFFFFF"/>
        </w:rPr>
        <w:t xml:space="preserve">On: </w:t>
      </w:r>
    </w:p>
    <w:p w:rsidR="00845917" w:rsidRPr="000A1428" w:rsidRDefault="000A1428" w:rsidP="00845917">
      <w:pPr>
        <w:rPr>
          <w:rStyle w:val="apple-style-span"/>
          <w:rFonts w:ascii="Georgia" w:hAnsi="Georgia"/>
          <w:b/>
          <w:bCs/>
          <w:color w:val="000000"/>
          <w:shd w:val="clear" w:color="auto" w:fill="FFFFFF"/>
        </w:rPr>
      </w:pPr>
      <w:r w:rsidRPr="000A1428">
        <w:rPr>
          <w:rFonts w:ascii="Georgia" w:hAnsi="Georgia"/>
        </w:rPr>
        <w:t>9/9</w:t>
      </w:r>
      <w:r w:rsidR="00845917" w:rsidRPr="000A1428">
        <w:rPr>
          <w:rFonts w:ascii="Georgia" w:hAnsi="Georgia"/>
        </w:rPr>
        <w:t>/15</w:t>
      </w:r>
    </w:p>
    <w:p w:rsidR="00845917" w:rsidRPr="000A1428" w:rsidRDefault="00845917" w:rsidP="00845917">
      <w:pPr>
        <w:rPr>
          <w:rStyle w:val="apple-style-span"/>
          <w:rFonts w:ascii="Georgia" w:hAnsi="Georgia"/>
          <w:b/>
          <w:bCs/>
          <w:color w:val="000000"/>
          <w:shd w:val="clear" w:color="auto" w:fill="FFFFFF"/>
        </w:rPr>
      </w:pPr>
    </w:p>
    <w:p w:rsidR="00845917" w:rsidRPr="000A1428" w:rsidRDefault="00845917" w:rsidP="00845917">
      <w:pPr>
        <w:rPr>
          <w:rStyle w:val="apple-style-span"/>
          <w:rFonts w:ascii="Georgia" w:hAnsi="Georgia"/>
          <w:b/>
          <w:bCs/>
          <w:color w:val="000000"/>
          <w:shd w:val="clear" w:color="auto" w:fill="FFFFFF"/>
        </w:rPr>
      </w:pPr>
      <w:r w:rsidRPr="000A1428">
        <w:rPr>
          <w:rStyle w:val="apple-style-span"/>
          <w:rFonts w:ascii="Georgia" w:hAnsi="Georgia"/>
          <w:b/>
          <w:bCs/>
          <w:color w:val="000000"/>
          <w:shd w:val="clear" w:color="auto" w:fill="FFFFFF"/>
        </w:rPr>
        <w:t>Location:</w:t>
      </w:r>
    </w:p>
    <w:p w:rsidR="00845917" w:rsidRPr="000A1428" w:rsidRDefault="000A1428" w:rsidP="00845917">
      <w:pPr>
        <w:rPr>
          <w:rFonts w:ascii="Georgia" w:hAnsi="Georgia"/>
        </w:rPr>
      </w:pPr>
      <w:r w:rsidRPr="000A1428">
        <w:rPr>
          <w:rFonts w:ascii="Georgia" w:hAnsi="Georgia"/>
        </w:rPr>
        <w:t xml:space="preserve">Dakin room </w:t>
      </w:r>
      <w:r w:rsidR="00845917" w:rsidRPr="000A1428">
        <w:rPr>
          <w:rFonts w:ascii="Georgia" w:hAnsi="Georgia"/>
        </w:rPr>
        <w:t xml:space="preserve">at </w:t>
      </w:r>
      <w:r w:rsidR="00BC23F6">
        <w:rPr>
          <w:rFonts w:ascii="Georgia" w:hAnsi="Georgia"/>
        </w:rPr>
        <w:t>Cooley Dicki</w:t>
      </w:r>
      <w:r w:rsidRPr="000A1428">
        <w:rPr>
          <w:rFonts w:ascii="Georgia" w:hAnsi="Georgia"/>
        </w:rPr>
        <w:t xml:space="preserve">nson </w:t>
      </w:r>
      <w:r w:rsidR="00BC23F6">
        <w:rPr>
          <w:rFonts w:ascii="Georgia" w:hAnsi="Georgia"/>
        </w:rPr>
        <w:t>Hospital</w:t>
      </w:r>
    </w:p>
    <w:p w:rsidR="00845917" w:rsidRPr="000A1428" w:rsidRDefault="000A1428" w:rsidP="00845917">
      <w:pPr>
        <w:rPr>
          <w:rStyle w:val="apple-style-span"/>
          <w:rFonts w:ascii="Georgia" w:hAnsi="Georgia"/>
          <w:b/>
          <w:bCs/>
          <w:color w:val="000000"/>
          <w:shd w:val="clear" w:color="auto" w:fill="FFFFFF"/>
        </w:rPr>
      </w:pPr>
      <w:r w:rsidRPr="000A1428">
        <w:rPr>
          <w:rFonts w:ascii="Georgia" w:hAnsi="Georgia"/>
        </w:rPr>
        <w:t>Dinner</w:t>
      </w:r>
      <w:r w:rsidR="00845917" w:rsidRPr="000A1428">
        <w:rPr>
          <w:rFonts w:ascii="Georgia" w:hAnsi="Georgia"/>
        </w:rPr>
        <w:t xml:space="preserve"> to be provided</w:t>
      </w:r>
      <w:bookmarkStart w:id="0" w:name="_GoBack"/>
      <w:bookmarkEnd w:id="0"/>
    </w:p>
    <w:p w:rsidR="00845917" w:rsidRPr="000A1428" w:rsidRDefault="00845917" w:rsidP="00845917">
      <w:pPr>
        <w:rPr>
          <w:rStyle w:val="apple-style-span"/>
          <w:rFonts w:ascii="Georgia" w:hAnsi="Georgia"/>
          <w:b/>
          <w:bCs/>
          <w:color w:val="000000"/>
          <w:shd w:val="clear" w:color="auto" w:fill="FFFFFF"/>
        </w:rPr>
      </w:pPr>
    </w:p>
    <w:p w:rsidR="00845917" w:rsidRPr="000A1428" w:rsidRDefault="00845917" w:rsidP="00845917">
      <w:pPr>
        <w:rPr>
          <w:rFonts w:ascii="Georgia" w:hAnsi="Georgia"/>
        </w:rPr>
      </w:pPr>
      <w:r w:rsidRPr="000A1428">
        <w:rPr>
          <w:rFonts w:ascii="Georgia" w:hAnsi="Georgia"/>
          <w:b/>
        </w:rPr>
        <w:t>RSVP deadline:</w:t>
      </w:r>
      <w:r w:rsidRPr="000A1428">
        <w:rPr>
          <w:rFonts w:ascii="Georgia" w:hAnsi="Georgia"/>
        </w:rPr>
        <w:t xml:space="preserve"> </w:t>
      </w:r>
    </w:p>
    <w:p w:rsidR="00845917" w:rsidRPr="000A1428" w:rsidRDefault="000A1428" w:rsidP="00845917">
      <w:pPr>
        <w:rPr>
          <w:rFonts w:ascii="Georgia" w:hAnsi="Georgia"/>
        </w:rPr>
      </w:pPr>
      <w:r>
        <w:rPr>
          <w:rFonts w:ascii="Georgia" w:hAnsi="Georgia"/>
        </w:rPr>
        <w:t>August 26</w:t>
      </w:r>
      <w:r w:rsidR="00845917" w:rsidRPr="000A1428">
        <w:rPr>
          <w:rFonts w:ascii="Georgia" w:hAnsi="Georgia"/>
        </w:rPr>
        <w:t>, 2015</w:t>
      </w:r>
    </w:p>
    <w:p w:rsidR="00845917" w:rsidRPr="000A1428" w:rsidRDefault="00845917" w:rsidP="00845917">
      <w:pPr>
        <w:rPr>
          <w:rFonts w:ascii="Georgia" w:hAnsi="Georgia"/>
        </w:rPr>
      </w:pPr>
    </w:p>
    <w:p w:rsidR="00845917" w:rsidRPr="000A1428" w:rsidRDefault="00845917" w:rsidP="00845917">
      <w:pPr>
        <w:rPr>
          <w:rFonts w:ascii="Georgia" w:hAnsi="Georgia"/>
        </w:rPr>
      </w:pPr>
      <w:r w:rsidRPr="000A1428">
        <w:rPr>
          <w:rFonts w:ascii="Georgia" w:hAnsi="Georgia"/>
          <w:b/>
        </w:rPr>
        <w:t>RSVP contact:</w:t>
      </w:r>
      <w:r w:rsidRPr="000A1428">
        <w:rPr>
          <w:rFonts w:ascii="Georgia" w:hAnsi="Georgia"/>
        </w:rPr>
        <w:t xml:space="preserve"> </w:t>
      </w:r>
    </w:p>
    <w:p w:rsidR="00851556" w:rsidRPr="000A1428" w:rsidRDefault="00845917" w:rsidP="00845917">
      <w:pPr>
        <w:rPr>
          <w:rFonts w:ascii="Georgia" w:hAnsi="Georgia"/>
        </w:rPr>
      </w:pPr>
      <w:r w:rsidRPr="000A1428">
        <w:rPr>
          <w:rFonts w:ascii="Georgia" w:hAnsi="Georgia"/>
        </w:rPr>
        <w:t xml:space="preserve">Nicole Knee (413) 794-8897 or Nicole.Knee@baystatehealth.org  </w:t>
      </w:r>
    </w:p>
    <w:p w:rsidR="00B35E76" w:rsidRPr="000A1428" w:rsidRDefault="00B35E76" w:rsidP="00845917">
      <w:pPr>
        <w:rPr>
          <w:rFonts w:ascii="Georgia" w:hAnsi="Georgia"/>
        </w:rPr>
      </w:pPr>
    </w:p>
    <w:p w:rsidR="00B35E76" w:rsidRPr="000A1428" w:rsidRDefault="00B35E76" w:rsidP="00B35E76">
      <w:pPr>
        <w:autoSpaceDE w:val="0"/>
        <w:autoSpaceDN w:val="0"/>
        <w:adjustRightInd w:val="0"/>
        <w:rPr>
          <w:rStyle w:val="apple-style-span"/>
          <w:rFonts w:ascii="Georgia" w:hAnsi="Georgia" w:cs="Arial"/>
          <w:b/>
          <w:color w:val="000000"/>
          <w:shd w:val="clear" w:color="auto" w:fill="FFFFFF"/>
        </w:rPr>
      </w:pPr>
      <w:r w:rsidRPr="000A1428">
        <w:rPr>
          <w:rStyle w:val="apple-style-span"/>
          <w:rFonts w:ascii="Georgia" w:hAnsi="Georgia" w:cs="Arial"/>
          <w:b/>
          <w:color w:val="000000"/>
          <w:shd w:val="clear" w:color="auto" w:fill="FFFFFF"/>
        </w:rPr>
        <w:t xml:space="preserve">Cost: </w:t>
      </w:r>
    </w:p>
    <w:p w:rsidR="00B35E76" w:rsidRDefault="00B35E76" w:rsidP="00B35E76">
      <w:pPr>
        <w:autoSpaceDE w:val="0"/>
        <w:autoSpaceDN w:val="0"/>
        <w:adjustRightInd w:val="0"/>
        <w:rPr>
          <w:rFonts w:ascii="Georgia" w:hAnsi="Georgia" w:cs="TimesNewRomanPSMT"/>
          <w:color w:val="000000"/>
        </w:rPr>
      </w:pPr>
      <w:r w:rsidRPr="000A1428">
        <w:rPr>
          <w:rFonts w:ascii="Georgia" w:hAnsi="Georgia" w:cs="TimesNewRomanPS-BoldMT"/>
          <w:bCs/>
          <w:color w:val="000000"/>
        </w:rPr>
        <w:t xml:space="preserve">WAMDA </w:t>
      </w:r>
      <w:r w:rsidRPr="000A1428">
        <w:rPr>
          <w:rFonts w:ascii="Georgia" w:hAnsi="Georgia" w:cs="TimesNewRomanPSMT"/>
          <w:color w:val="000000"/>
        </w:rPr>
        <w:t>Members: $20, non-members: $25. Students and interns: $10</w:t>
      </w:r>
    </w:p>
    <w:p w:rsidR="000A1428" w:rsidRDefault="000A1428" w:rsidP="00B35E76">
      <w:pPr>
        <w:autoSpaceDE w:val="0"/>
        <w:autoSpaceDN w:val="0"/>
        <w:adjustRightInd w:val="0"/>
        <w:rPr>
          <w:rFonts w:ascii="Georgia" w:hAnsi="Georgia" w:cs="TimesNewRomanPSMT"/>
          <w:color w:val="000000"/>
        </w:rPr>
      </w:pPr>
      <w:r>
        <w:rPr>
          <w:rFonts w:ascii="Georgia" w:hAnsi="Georgia" w:cs="TimesNewRomanPSMT"/>
          <w:color w:val="000000"/>
        </w:rPr>
        <w:t xml:space="preserve">Checks payable to WAMDA </w:t>
      </w:r>
    </w:p>
    <w:p w:rsidR="000A1428" w:rsidRPr="000A1428" w:rsidRDefault="000A1428" w:rsidP="00B35E76">
      <w:pPr>
        <w:autoSpaceDE w:val="0"/>
        <w:autoSpaceDN w:val="0"/>
        <w:adjustRightInd w:val="0"/>
        <w:rPr>
          <w:rFonts w:ascii="Georgia" w:hAnsi="Georgia" w:cs="TimesNewRomanPSMT"/>
          <w:color w:val="000000"/>
        </w:rPr>
      </w:pPr>
      <w:r>
        <w:rPr>
          <w:rFonts w:ascii="Georgia" w:hAnsi="Georgia" w:cs="TimesNewRomanPSMT"/>
          <w:color w:val="000000"/>
        </w:rPr>
        <w:t>c/o Nicole Knee   195 Pleasant St.   East Longmeadow, MA 01028</w:t>
      </w:r>
    </w:p>
    <w:p w:rsidR="000A1428" w:rsidRPr="000A1428" w:rsidRDefault="001307BD" w:rsidP="000A1428">
      <w:pPr>
        <w:autoSpaceDE w:val="0"/>
        <w:autoSpaceDN w:val="0"/>
        <w:adjustRightInd w:val="0"/>
        <w:rPr>
          <w:rFonts w:ascii="Georgia" w:hAnsi="Georgia" w:cs="TimesNewRomanPSMT"/>
          <w:color w:val="000000"/>
        </w:rPr>
      </w:pPr>
      <w:r>
        <w:rPr>
          <w:rFonts w:ascii="Georgia" w:hAnsi="Georgia" w:cs="TimesNewRomanPSMT"/>
          <w:color w:val="000000"/>
        </w:rPr>
        <w:t>413-794-8897</w:t>
      </w:r>
    </w:p>
    <w:p w:rsidR="000A1428" w:rsidRDefault="000A1428" w:rsidP="00845917">
      <w:pPr>
        <w:rPr>
          <w:rFonts w:ascii="Georgia" w:hAnsi="Georgia"/>
          <w:sz w:val="28"/>
          <w:szCs w:val="28"/>
        </w:rPr>
        <w:sectPr w:rsidR="000A1428" w:rsidSect="001307BD">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270" w:bottom="720" w:left="720" w:header="720" w:footer="720" w:gutter="0"/>
          <w:cols w:space="720"/>
          <w:docGrid w:linePitch="360"/>
        </w:sectPr>
      </w:pPr>
    </w:p>
    <w:p w:rsidR="000A1428" w:rsidRPr="00845917" w:rsidRDefault="000A1428" w:rsidP="00845917">
      <w:pPr>
        <w:rPr>
          <w:rFonts w:ascii="Georgia" w:hAnsi="Georgia"/>
          <w:sz w:val="28"/>
          <w:szCs w:val="28"/>
        </w:rPr>
      </w:pPr>
    </w:p>
    <w:sectPr w:rsidR="000A1428" w:rsidRPr="00845917" w:rsidSect="000A1428">
      <w:type w:val="continuous"/>
      <w:pgSz w:w="15840" w:h="12240" w:orient="landscape"/>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180" w:rsidRDefault="00715180" w:rsidP="00E94B8F">
      <w:r>
        <w:separator/>
      </w:r>
    </w:p>
  </w:endnote>
  <w:endnote w:type="continuationSeparator" w:id="0">
    <w:p w:rsidR="00715180" w:rsidRDefault="00715180" w:rsidP="00E9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B8F" w:rsidRDefault="00E94B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B8F" w:rsidRDefault="00E94B8F">
    <w:pPr>
      <w:pStyle w:val="Footer"/>
    </w:pPr>
    <w:r w:rsidRPr="00C82FC0">
      <w:rPr>
        <w:rFonts w:ascii="Georgia" w:hAnsi="Georgia" w:cs="TimesNewRomanPS-BoldMT"/>
        <w:b/>
        <w:bCs/>
        <w:color w:val="333333"/>
        <w:sz w:val="28"/>
        <w:szCs w:val="28"/>
      </w:rPr>
      <w:t>N</w:t>
    </w:r>
    <w:r>
      <w:rPr>
        <w:rFonts w:ascii="Georgia" w:hAnsi="Georgia" w:cs="TimesNewRomanPS-BoldMT"/>
        <w:b/>
        <w:bCs/>
        <w:color w:val="333333"/>
        <w:sz w:val="28"/>
        <w:szCs w:val="28"/>
      </w:rPr>
      <w:t>ame_____________________     P</w:t>
    </w:r>
    <w:r w:rsidRPr="00C82FC0">
      <w:rPr>
        <w:rFonts w:ascii="Georgia" w:hAnsi="Georgia" w:cs="TimesNewRomanPS-BoldMT"/>
        <w:b/>
        <w:bCs/>
        <w:color w:val="333333"/>
        <w:sz w:val="28"/>
        <w:szCs w:val="28"/>
      </w:rPr>
      <w:t>hone___</w:t>
    </w:r>
    <w:r>
      <w:rPr>
        <w:rFonts w:ascii="Georgia" w:hAnsi="Georgia" w:cs="TimesNewRomanPS-BoldMT"/>
        <w:b/>
        <w:bCs/>
        <w:color w:val="333333"/>
        <w:sz w:val="28"/>
        <w:szCs w:val="28"/>
      </w:rPr>
      <w:t>________________</w:t>
    </w:r>
  </w:p>
  <w:p w:rsidR="00E94B8F" w:rsidRDefault="00E94B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B8F" w:rsidRDefault="00E94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180" w:rsidRDefault="00715180" w:rsidP="00E94B8F">
      <w:r>
        <w:separator/>
      </w:r>
    </w:p>
  </w:footnote>
  <w:footnote w:type="continuationSeparator" w:id="0">
    <w:p w:rsidR="00715180" w:rsidRDefault="00715180" w:rsidP="00E94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B8F" w:rsidRDefault="00E94B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B8F" w:rsidRDefault="00E94B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B8F" w:rsidRDefault="00E94B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17"/>
    <w:rsid w:val="000A1428"/>
    <w:rsid w:val="001307BD"/>
    <w:rsid w:val="003017E7"/>
    <w:rsid w:val="00715180"/>
    <w:rsid w:val="00845917"/>
    <w:rsid w:val="00851556"/>
    <w:rsid w:val="008A29D4"/>
    <w:rsid w:val="00B35E76"/>
    <w:rsid w:val="00BC23F6"/>
    <w:rsid w:val="00BF5A84"/>
    <w:rsid w:val="00E94B8F"/>
    <w:rsid w:val="00EA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428"/>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845917"/>
    <w:rPr>
      <w:rFonts w:ascii="Times New Roman" w:hAnsi="Times New Roman" w:cs="Times New Roman" w:hint="default"/>
    </w:rPr>
  </w:style>
  <w:style w:type="paragraph" w:styleId="BalloonText">
    <w:name w:val="Balloon Text"/>
    <w:basedOn w:val="Normal"/>
    <w:link w:val="BalloonTextChar"/>
    <w:rsid w:val="00845917"/>
    <w:rPr>
      <w:rFonts w:ascii="Tahoma" w:hAnsi="Tahoma" w:cs="Tahoma"/>
      <w:sz w:val="16"/>
      <w:szCs w:val="16"/>
    </w:rPr>
  </w:style>
  <w:style w:type="character" w:customStyle="1" w:styleId="BalloonTextChar">
    <w:name w:val="Balloon Text Char"/>
    <w:basedOn w:val="DefaultParagraphFont"/>
    <w:link w:val="BalloonText"/>
    <w:rsid w:val="00845917"/>
    <w:rPr>
      <w:rFonts w:ascii="Tahoma" w:eastAsiaTheme="minorHAnsi" w:hAnsi="Tahoma" w:cs="Tahoma"/>
      <w:sz w:val="16"/>
      <w:szCs w:val="16"/>
    </w:rPr>
  </w:style>
  <w:style w:type="paragraph" w:styleId="Header">
    <w:name w:val="header"/>
    <w:basedOn w:val="Normal"/>
    <w:link w:val="HeaderChar"/>
    <w:rsid w:val="00E94B8F"/>
    <w:pPr>
      <w:tabs>
        <w:tab w:val="center" w:pos="4680"/>
        <w:tab w:val="right" w:pos="9360"/>
      </w:tabs>
    </w:pPr>
  </w:style>
  <w:style w:type="character" w:customStyle="1" w:styleId="HeaderChar">
    <w:name w:val="Header Char"/>
    <w:basedOn w:val="DefaultParagraphFont"/>
    <w:link w:val="Header"/>
    <w:rsid w:val="00E94B8F"/>
    <w:rPr>
      <w:rFonts w:ascii="Calibri" w:eastAsiaTheme="minorHAnsi" w:hAnsi="Calibri"/>
      <w:sz w:val="22"/>
      <w:szCs w:val="22"/>
    </w:rPr>
  </w:style>
  <w:style w:type="paragraph" w:styleId="Footer">
    <w:name w:val="footer"/>
    <w:basedOn w:val="Normal"/>
    <w:link w:val="FooterChar"/>
    <w:uiPriority w:val="99"/>
    <w:rsid w:val="00E94B8F"/>
    <w:pPr>
      <w:tabs>
        <w:tab w:val="center" w:pos="4680"/>
        <w:tab w:val="right" w:pos="9360"/>
      </w:tabs>
    </w:pPr>
  </w:style>
  <w:style w:type="character" w:customStyle="1" w:styleId="FooterChar">
    <w:name w:val="Footer Char"/>
    <w:basedOn w:val="DefaultParagraphFont"/>
    <w:link w:val="Footer"/>
    <w:uiPriority w:val="99"/>
    <w:rsid w:val="00E94B8F"/>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428"/>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845917"/>
    <w:rPr>
      <w:rFonts w:ascii="Times New Roman" w:hAnsi="Times New Roman" w:cs="Times New Roman" w:hint="default"/>
    </w:rPr>
  </w:style>
  <w:style w:type="paragraph" w:styleId="BalloonText">
    <w:name w:val="Balloon Text"/>
    <w:basedOn w:val="Normal"/>
    <w:link w:val="BalloonTextChar"/>
    <w:rsid w:val="00845917"/>
    <w:rPr>
      <w:rFonts w:ascii="Tahoma" w:hAnsi="Tahoma" w:cs="Tahoma"/>
      <w:sz w:val="16"/>
      <w:szCs w:val="16"/>
    </w:rPr>
  </w:style>
  <w:style w:type="character" w:customStyle="1" w:styleId="BalloonTextChar">
    <w:name w:val="Balloon Text Char"/>
    <w:basedOn w:val="DefaultParagraphFont"/>
    <w:link w:val="BalloonText"/>
    <w:rsid w:val="00845917"/>
    <w:rPr>
      <w:rFonts w:ascii="Tahoma" w:eastAsiaTheme="minorHAnsi" w:hAnsi="Tahoma" w:cs="Tahoma"/>
      <w:sz w:val="16"/>
      <w:szCs w:val="16"/>
    </w:rPr>
  </w:style>
  <w:style w:type="paragraph" w:styleId="Header">
    <w:name w:val="header"/>
    <w:basedOn w:val="Normal"/>
    <w:link w:val="HeaderChar"/>
    <w:rsid w:val="00E94B8F"/>
    <w:pPr>
      <w:tabs>
        <w:tab w:val="center" w:pos="4680"/>
        <w:tab w:val="right" w:pos="9360"/>
      </w:tabs>
    </w:pPr>
  </w:style>
  <w:style w:type="character" w:customStyle="1" w:styleId="HeaderChar">
    <w:name w:val="Header Char"/>
    <w:basedOn w:val="DefaultParagraphFont"/>
    <w:link w:val="Header"/>
    <w:rsid w:val="00E94B8F"/>
    <w:rPr>
      <w:rFonts w:ascii="Calibri" w:eastAsiaTheme="minorHAnsi" w:hAnsi="Calibri"/>
      <w:sz w:val="22"/>
      <w:szCs w:val="22"/>
    </w:rPr>
  </w:style>
  <w:style w:type="paragraph" w:styleId="Footer">
    <w:name w:val="footer"/>
    <w:basedOn w:val="Normal"/>
    <w:link w:val="FooterChar"/>
    <w:uiPriority w:val="99"/>
    <w:rsid w:val="00E94B8F"/>
    <w:pPr>
      <w:tabs>
        <w:tab w:val="center" w:pos="4680"/>
        <w:tab w:val="right" w:pos="9360"/>
      </w:tabs>
    </w:pPr>
  </w:style>
  <w:style w:type="character" w:customStyle="1" w:styleId="FooterChar">
    <w:name w:val="Footer Char"/>
    <w:basedOn w:val="DefaultParagraphFont"/>
    <w:link w:val="Footer"/>
    <w:uiPriority w:val="99"/>
    <w:rsid w:val="00E94B8F"/>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68169">
      <w:bodyDiv w:val="1"/>
      <w:marLeft w:val="0"/>
      <w:marRight w:val="0"/>
      <w:marTop w:val="0"/>
      <w:marBottom w:val="0"/>
      <w:divBdr>
        <w:top w:val="none" w:sz="0" w:space="0" w:color="auto"/>
        <w:left w:val="none" w:sz="0" w:space="0" w:color="auto"/>
        <w:bottom w:val="none" w:sz="0" w:space="0" w:color="auto"/>
        <w:right w:val="none" w:sz="0" w:space="0" w:color="auto"/>
      </w:divBdr>
    </w:div>
    <w:div w:id="845633513">
      <w:bodyDiv w:val="1"/>
      <w:marLeft w:val="0"/>
      <w:marRight w:val="0"/>
      <w:marTop w:val="0"/>
      <w:marBottom w:val="0"/>
      <w:divBdr>
        <w:top w:val="none" w:sz="0" w:space="0" w:color="auto"/>
        <w:left w:val="none" w:sz="0" w:space="0" w:color="auto"/>
        <w:bottom w:val="none" w:sz="0" w:space="0" w:color="auto"/>
        <w:right w:val="none" w:sz="0" w:space="0" w:color="auto"/>
      </w:divBdr>
    </w:div>
    <w:div w:id="1233927841">
      <w:bodyDiv w:val="1"/>
      <w:marLeft w:val="0"/>
      <w:marRight w:val="0"/>
      <w:marTop w:val="0"/>
      <w:marBottom w:val="0"/>
      <w:divBdr>
        <w:top w:val="none" w:sz="0" w:space="0" w:color="auto"/>
        <w:left w:val="none" w:sz="0" w:space="0" w:color="auto"/>
        <w:bottom w:val="none" w:sz="0" w:space="0" w:color="auto"/>
        <w:right w:val="none" w:sz="0" w:space="0" w:color="auto"/>
      </w:divBdr>
    </w:div>
    <w:div w:id="209855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Baystate Health</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Knee, Nicole</dc:creator>
  <cp:lastModifiedBy>Department of Veterans Affairs</cp:lastModifiedBy>
  <cp:revision>4</cp:revision>
  <cp:lastPrinted>2015-02-24T15:42:00Z</cp:lastPrinted>
  <dcterms:created xsi:type="dcterms:W3CDTF">2015-06-16T14:23:00Z</dcterms:created>
  <dcterms:modified xsi:type="dcterms:W3CDTF">2015-06-16T14:38:00Z</dcterms:modified>
</cp:coreProperties>
</file>