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17" w:rsidRDefault="00845917" w:rsidP="00845917">
      <w:pPr>
        <w:jc w:val="center"/>
        <w:rPr>
          <w:rStyle w:val="apple-style-span"/>
          <w:rFonts w:ascii="Georgia" w:hAnsi="Georgia"/>
          <w:b/>
          <w:bCs/>
          <w:color w:val="000000"/>
          <w:shd w:val="clear" w:color="auto" w:fill="FFFFFF"/>
        </w:rPr>
      </w:pPr>
      <w:r>
        <w:rPr>
          <w:b/>
          <w:noProof/>
          <w:sz w:val="32"/>
        </w:rPr>
        <w:drawing>
          <wp:inline distT="0" distB="0" distL="0" distR="0">
            <wp:extent cx="3427095" cy="1167765"/>
            <wp:effectExtent l="0" t="0" r="1905" b="0"/>
            <wp:docPr id="1" name="Picture 1" descr="WAMDA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DA_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1167765"/>
                    </a:xfrm>
                    <a:prstGeom prst="rect">
                      <a:avLst/>
                    </a:prstGeom>
                    <a:noFill/>
                    <a:ln>
                      <a:noFill/>
                    </a:ln>
                  </pic:spPr>
                </pic:pic>
              </a:graphicData>
            </a:graphic>
          </wp:inline>
        </w:drawing>
      </w:r>
    </w:p>
    <w:p w:rsidR="00845917" w:rsidRDefault="00845917" w:rsidP="00845917">
      <w:pPr>
        <w:jc w:val="center"/>
        <w:rPr>
          <w:rStyle w:val="apple-style-span"/>
          <w:rFonts w:ascii="Georgia" w:hAnsi="Georgia"/>
          <w:b/>
          <w:bCs/>
          <w:color w:val="000000"/>
          <w:shd w:val="clear" w:color="auto" w:fill="FFFFFF"/>
        </w:rPr>
      </w:pPr>
    </w:p>
    <w:p w:rsidR="00C82FC0" w:rsidRDefault="00C82FC0" w:rsidP="00C82FC0">
      <w:pPr>
        <w:jc w:val="center"/>
        <w:rPr>
          <w:rFonts w:ascii="Footlight MT Light" w:eastAsia="Times New Roman" w:hAnsi="Footlight MT Light"/>
          <w:b/>
          <w:sz w:val="28"/>
          <w:szCs w:val="28"/>
        </w:rPr>
      </w:pPr>
    </w:p>
    <w:p w:rsidR="00845917" w:rsidRPr="00C82FC0" w:rsidRDefault="00C82FC0" w:rsidP="00C82FC0">
      <w:pPr>
        <w:jc w:val="center"/>
        <w:rPr>
          <w:rStyle w:val="apple-style-span"/>
          <w:rFonts w:ascii="Footlight MT Light" w:eastAsia="Times New Roman" w:hAnsi="Footlight MT Light"/>
          <w:b/>
          <w:sz w:val="40"/>
          <w:szCs w:val="40"/>
        </w:rPr>
      </w:pPr>
      <w:r w:rsidRPr="00C82FC0">
        <w:rPr>
          <w:rFonts w:ascii="Footlight MT Light" w:eastAsia="Times New Roman" w:hAnsi="Footlight MT Light"/>
          <w:b/>
          <w:sz w:val="40"/>
          <w:szCs w:val="40"/>
        </w:rPr>
        <w:t>Cordially invites you to attend a lecture on</w:t>
      </w:r>
    </w:p>
    <w:p w:rsidR="00845917" w:rsidRPr="00C82FC0" w:rsidRDefault="00845917" w:rsidP="00C82FC0">
      <w:pPr>
        <w:jc w:val="center"/>
        <w:rPr>
          <w:rStyle w:val="apple-style-span"/>
          <w:rFonts w:ascii="Georgia" w:hAnsi="Georgia"/>
          <w:b/>
          <w:bCs/>
          <w:color w:val="000000"/>
          <w:sz w:val="32"/>
          <w:szCs w:val="32"/>
          <w:u w:val="single"/>
          <w:shd w:val="clear" w:color="auto" w:fill="FFFFFF"/>
        </w:rPr>
      </w:pPr>
      <w:r w:rsidRPr="00C82FC0">
        <w:rPr>
          <w:rStyle w:val="apple-style-span"/>
          <w:rFonts w:ascii="Georgia" w:hAnsi="Georgia"/>
          <w:color w:val="000000"/>
          <w:sz w:val="32"/>
          <w:szCs w:val="32"/>
          <w:u w:val="single"/>
          <w:shd w:val="clear" w:color="auto" w:fill="FFFFFF"/>
        </w:rPr>
        <w:t xml:space="preserve">Critical Periods in Infant Development: Feeding, </w:t>
      </w:r>
      <w:r w:rsidR="00C82FC0" w:rsidRPr="00C82FC0">
        <w:rPr>
          <w:rStyle w:val="apple-style-span"/>
          <w:rFonts w:ascii="Georgia" w:hAnsi="Georgia"/>
          <w:color w:val="000000"/>
          <w:sz w:val="32"/>
          <w:szCs w:val="32"/>
          <w:u w:val="single"/>
          <w:shd w:val="clear" w:color="auto" w:fill="FFFFFF"/>
        </w:rPr>
        <w:t>A</w:t>
      </w:r>
      <w:r w:rsidRPr="00C82FC0">
        <w:rPr>
          <w:rStyle w:val="apple-style-span"/>
          <w:rFonts w:ascii="Georgia" w:hAnsi="Georgia"/>
          <w:color w:val="000000"/>
          <w:sz w:val="32"/>
          <w:szCs w:val="32"/>
          <w:u w:val="single"/>
          <w:shd w:val="clear" w:color="auto" w:fill="FFFFFF"/>
        </w:rPr>
        <w:t>ttachment and Failure to Thrive</w:t>
      </w:r>
    </w:p>
    <w:p w:rsidR="00845917" w:rsidRPr="00845917" w:rsidRDefault="00845917" w:rsidP="00845917">
      <w:pPr>
        <w:rPr>
          <w:rStyle w:val="apple-style-span"/>
          <w:rFonts w:ascii="Georgia" w:hAnsi="Georgia"/>
          <w:b/>
          <w:bCs/>
          <w:color w:val="000000"/>
          <w:sz w:val="32"/>
          <w:szCs w:val="32"/>
          <w:shd w:val="clear" w:color="auto" w:fill="FFFFFF"/>
        </w:rPr>
      </w:pPr>
    </w:p>
    <w:p w:rsidR="00845917" w:rsidRPr="00C82FC0" w:rsidRDefault="00845917" w:rsidP="00845917">
      <w:pPr>
        <w:rPr>
          <w:rStyle w:val="apple-style-span"/>
          <w:rFonts w:ascii="Georgia" w:hAnsi="Georgia"/>
          <w:b/>
          <w:color w:val="000000"/>
          <w:sz w:val="28"/>
          <w:szCs w:val="28"/>
          <w:shd w:val="clear" w:color="auto" w:fill="FFFFFF"/>
        </w:rPr>
      </w:pPr>
      <w:r w:rsidRPr="00C82FC0">
        <w:rPr>
          <w:rStyle w:val="apple-style-span"/>
          <w:rFonts w:ascii="Georgia" w:hAnsi="Georgia"/>
          <w:b/>
          <w:color w:val="000000"/>
          <w:sz w:val="28"/>
          <w:szCs w:val="28"/>
          <w:shd w:val="clear" w:color="auto" w:fill="FFFFFF"/>
        </w:rPr>
        <w:t>Presented by:</w:t>
      </w:r>
    </w:p>
    <w:p w:rsidR="00845917" w:rsidRPr="00C82FC0" w:rsidRDefault="00845917" w:rsidP="00845917">
      <w:pPr>
        <w:rPr>
          <w:rStyle w:val="apple-style-span"/>
          <w:rFonts w:ascii="Georgia" w:hAnsi="Georgia"/>
          <w:color w:val="000000"/>
          <w:sz w:val="28"/>
          <w:szCs w:val="28"/>
          <w:shd w:val="clear" w:color="auto" w:fill="FFFFFF"/>
        </w:rPr>
      </w:pPr>
      <w:r w:rsidRPr="00C82FC0">
        <w:rPr>
          <w:rStyle w:val="apple-style-span"/>
          <w:rFonts w:ascii="Georgia" w:hAnsi="Georgia"/>
          <w:color w:val="000000"/>
          <w:sz w:val="28"/>
          <w:szCs w:val="28"/>
          <w:shd w:val="clear" w:color="auto" w:fill="FFFFFF"/>
        </w:rPr>
        <w:t xml:space="preserve">Dr. Patrick Brown, an Assistant Professor of Pediatrics at Tufts University School and the Medical Director of Clinical Informatics at Baystate Health.  He will discuss the topic of critical/sensitive periods in brain development, the role of the environment in during these sensitive periods and how emotional attachment and early feeding experiences can contribute to later problems with growth and nutrition.  </w:t>
      </w:r>
    </w:p>
    <w:p w:rsidR="00845917" w:rsidRPr="00C82FC0" w:rsidRDefault="00845917" w:rsidP="00845917">
      <w:pPr>
        <w:rPr>
          <w:rStyle w:val="apple-style-span"/>
          <w:rFonts w:ascii="Georgia" w:hAnsi="Georgia"/>
          <w:color w:val="000000"/>
          <w:sz w:val="28"/>
          <w:szCs w:val="28"/>
          <w:shd w:val="clear" w:color="auto" w:fill="FFFFFF"/>
        </w:rPr>
      </w:pPr>
    </w:p>
    <w:p w:rsidR="00845917" w:rsidRPr="00C82FC0" w:rsidRDefault="00B35E76" w:rsidP="00845917">
      <w:pPr>
        <w:rPr>
          <w:rFonts w:ascii="Georgia" w:hAnsi="Georgia"/>
          <w:sz w:val="28"/>
          <w:szCs w:val="28"/>
        </w:rPr>
      </w:pPr>
      <w:r w:rsidRPr="00C82FC0">
        <w:rPr>
          <w:noProof/>
          <w:sz w:val="28"/>
          <w:szCs w:val="28"/>
        </w:rPr>
        <w:drawing>
          <wp:anchor distT="0" distB="0" distL="114300" distR="114300" simplePos="0" relativeHeight="251658240" behindDoc="0" locked="0" layoutInCell="1" allowOverlap="1" wp14:anchorId="633E5309" wp14:editId="69046FC3">
            <wp:simplePos x="0" y="0"/>
            <wp:positionH relativeFrom="column">
              <wp:posOffset>3802380</wp:posOffset>
            </wp:positionH>
            <wp:positionV relativeFrom="paragraph">
              <wp:posOffset>88900</wp:posOffset>
            </wp:positionV>
            <wp:extent cx="2119630" cy="2199640"/>
            <wp:effectExtent l="0" t="0" r="0" b="0"/>
            <wp:wrapNone/>
            <wp:docPr id="40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630" cy="21996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845917" w:rsidRPr="00C82FC0">
        <w:rPr>
          <w:rFonts w:ascii="Georgia" w:hAnsi="Georgia"/>
          <w:b/>
          <w:sz w:val="28"/>
          <w:szCs w:val="28"/>
        </w:rPr>
        <w:t>From:</w:t>
      </w:r>
      <w:r w:rsidR="00845917" w:rsidRPr="00C82FC0">
        <w:rPr>
          <w:rFonts w:ascii="Georgia" w:hAnsi="Georgia"/>
          <w:sz w:val="28"/>
          <w:szCs w:val="28"/>
        </w:rPr>
        <w:t xml:space="preserve"> </w:t>
      </w:r>
    </w:p>
    <w:p w:rsidR="00845917" w:rsidRPr="00C82FC0" w:rsidRDefault="00845917" w:rsidP="00845917">
      <w:pPr>
        <w:rPr>
          <w:rStyle w:val="apple-style-span"/>
          <w:rFonts w:ascii="Georgia" w:hAnsi="Georgia"/>
          <w:b/>
          <w:bCs/>
          <w:color w:val="000000"/>
          <w:sz w:val="28"/>
          <w:szCs w:val="28"/>
          <w:shd w:val="clear" w:color="auto" w:fill="FFFFFF"/>
        </w:rPr>
      </w:pPr>
      <w:r w:rsidRPr="00C82FC0">
        <w:rPr>
          <w:rFonts w:ascii="Georgia" w:hAnsi="Georgia"/>
          <w:sz w:val="28"/>
          <w:szCs w:val="28"/>
        </w:rPr>
        <w:t>5:30-8:00</w:t>
      </w:r>
      <w:r w:rsidRPr="00C82FC0">
        <w:rPr>
          <w:rStyle w:val="apple-style-span"/>
          <w:rFonts w:ascii="Georgia" w:hAnsi="Georgia"/>
          <w:b/>
          <w:bCs/>
          <w:color w:val="000000"/>
          <w:sz w:val="28"/>
          <w:szCs w:val="28"/>
          <w:shd w:val="clear" w:color="auto" w:fill="FFFFFF"/>
        </w:rPr>
        <w:t xml:space="preserve"> </w:t>
      </w:r>
    </w:p>
    <w:p w:rsidR="00845917" w:rsidRPr="00C82FC0" w:rsidRDefault="00845917" w:rsidP="00845917">
      <w:pPr>
        <w:rPr>
          <w:rStyle w:val="apple-style-span"/>
          <w:rFonts w:ascii="Georgia" w:hAnsi="Georgia"/>
          <w:b/>
          <w:bCs/>
          <w:color w:val="000000"/>
          <w:sz w:val="28"/>
          <w:szCs w:val="28"/>
          <w:shd w:val="clear" w:color="auto" w:fill="FFFFFF"/>
        </w:rPr>
      </w:pPr>
    </w:p>
    <w:p w:rsidR="00845917" w:rsidRPr="00C82FC0" w:rsidRDefault="00845917" w:rsidP="00845917">
      <w:pPr>
        <w:rPr>
          <w:rStyle w:val="apple-style-span"/>
          <w:rFonts w:ascii="Georgia" w:hAnsi="Georgia"/>
          <w:b/>
          <w:bCs/>
          <w:color w:val="000000"/>
          <w:sz w:val="28"/>
          <w:szCs w:val="28"/>
          <w:shd w:val="clear" w:color="auto" w:fill="FFFFFF"/>
        </w:rPr>
      </w:pPr>
      <w:r w:rsidRPr="00C82FC0">
        <w:rPr>
          <w:rStyle w:val="apple-style-span"/>
          <w:rFonts w:ascii="Georgia" w:hAnsi="Georgia"/>
          <w:b/>
          <w:bCs/>
          <w:color w:val="000000"/>
          <w:sz w:val="28"/>
          <w:szCs w:val="28"/>
          <w:shd w:val="clear" w:color="auto" w:fill="FFFFFF"/>
        </w:rPr>
        <w:t xml:space="preserve">On: </w:t>
      </w:r>
    </w:p>
    <w:p w:rsidR="00845917" w:rsidRPr="00C82FC0" w:rsidRDefault="00845917" w:rsidP="00845917">
      <w:pPr>
        <w:rPr>
          <w:rStyle w:val="apple-style-span"/>
          <w:rFonts w:ascii="Georgia" w:hAnsi="Georgia"/>
          <w:b/>
          <w:bCs/>
          <w:color w:val="000000"/>
          <w:sz w:val="28"/>
          <w:szCs w:val="28"/>
          <w:shd w:val="clear" w:color="auto" w:fill="FFFFFF"/>
        </w:rPr>
      </w:pPr>
      <w:r w:rsidRPr="00C82FC0">
        <w:rPr>
          <w:rFonts w:ascii="Georgia" w:hAnsi="Georgia"/>
          <w:sz w:val="28"/>
          <w:szCs w:val="28"/>
        </w:rPr>
        <w:t>3/18/15</w:t>
      </w:r>
    </w:p>
    <w:p w:rsidR="00845917" w:rsidRPr="00C82FC0" w:rsidRDefault="00845917" w:rsidP="00845917">
      <w:pPr>
        <w:rPr>
          <w:rStyle w:val="apple-style-span"/>
          <w:rFonts w:ascii="Georgia" w:hAnsi="Georgia"/>
          <w:b/>
          <w:bCs/>
          <w:color w:val="000000"/>
          <w:sz w:val="28"/>
          <w:szCs w:val="28"/>
          <w:shd w:val="clear" w:color="auto" w:fill="FFFFFF"/>
        </w:rPr>
      </w:pPr>
    </w:p>
    <w:p w:rsidR="00845917" w:rsidRPr="00C82FC0" w:rsidRDefault="00845917" w:rsidP="00845917">
      <w:pPr>
        <w:rPr>
          <w:rStyle w:val="apple-style-span"/>
          <w:rFonts w:ascii="Georgia" w:hAnsi="Georgia"/>
          <w:b/>
          <w:bCs/>
          <w:color w:val="000000"/>
          <w:sz w:val="28"/>
          <w:szCs w:val="28"/>
          <w:shd w:val="clear" w:color="auto" w:fill="FFFFFF"/>
        </w:rPr>
      </w:pPr>
      <w:r w:rsidRPr="00C82FC0">
        <w:rPr>
          <w:rStyle w:val="apple-style-span"/>
          <w:rFonts w:ascii="Georgia" w:hAnsi="Georgia"/>
          <w:b/>
          <w:bCs/>
          <w:color w:val="000000"/>
          <w:sz w:val="28"/>
          <w:szCs w:val="28"/>
          <w:shd w:val="clear" w:color="auto" w:fill="FFFFFF"/>
        </w:rPr>
        <w:t>Location:</w:t>
      </w:r>
    </w:p>
    <w:p w:rsidR="00845917" w:rsidRPr="00C82FC0" w:rsidRDefault="00845917" w:rsidP="00845917">
      <w:pPr>
        <w:rPr>
          <w:rFonts w:ascii="Georgia" w:hAnsi="Georgia"/>
          <w:sz w:val="28"/>
          <w:szCs w:val="28"/>
        </w:rPr>
      </w:pPr>
      <w:r w:rsidRPr="00C82FC0">
        <w:rPr>
          <w:rFonts w:ascii="Georgia" w:hAnsi="Georgia"/>
          <w:sz w:val="28"/>
          <w:szCs w:val="28"/>
        </w:rPr>
        <w:t>O’Har</w:t>
      </w:r>
      <w:r w:rsidR="00C82FC0">
        <w:rPr>
          <w:rFonts w:ascii="Georgia" w:hAnsi="Georgia"/>
          <w:sz w:val="28"/>
          <w:szCs w:val="28"/>
        </w:rPr>
        <w:t xml:space="preserve">a room at Mercy Medical Center </w:t>
      </w:r>
    </w:p>
    <w:p w:rsidR="00845917" w:rsidRPr="00C82FC0" w:rsidRDefault="00C82FC0" w:rsidP="00845917">
      <w:pPr>
        <w:rPr>
          <w:rStyle w:val="apple-style-span"/>
          <w:rFonts w:ascii="Georgia" w:hAnsi="Georgia"/>
          <w:b/>
          <w:bCs/>
          <w:color w:val="000000"/>
          <w:sz w:val="28"/>
          <w:szCs w:val="28"/>
          <w:shd w:val="clear" w:color="auto" w:fill="FFFFFF"/>
        </w:rPr>
      </w:pPr>
      <w:r>
        <w:rPr>
          <w:rFonts w:ascii="Georgia" w:hAnsi="Georgia"/>
          <w:sz w:val="28"/>
          <w:szCs w:val="28"/>
        </w:rPr>
        <w:t>-D</w:t>
      </w:r>
      <w:bookmarkStart w:id="0" w:name="_GoBack"/>
      <w:bookmarkEnd w:id="0"/>
      <w:r w:rsidR="00845917" w:rsidRPr="00C82FC0">
        <w:rPr>
          <w:rFonts w:ascii="Georgia" w:hAnsi="Georgia"/>
          <w:sz w:val="28"/>
          <w:szCs w:val="28"/>
        </w:rPr>
        <w:t>inner to be provided</w:t>
      </w:r>
    </w:p>
    <w:p w:rsidR="00845917" w:rsidRPr="00C82FC0" w:rsidRDefault="00845917" w:rsidP="00845917">
      <w:pPr>
        <w:rPr>
          <w:rStyle w:val="apple-style-span"/>
          <w:rFonts w:ascii="Georgia" w:hAnsi="Georgia"/>
          <w:b/>
          <w:bCs/>
          <w:color w:val="000000"/>
          <w:sz w:val="28"/>
          <w:szCs w:val="28"/>
          <w:shd w:val="clear" w:color="auto" w:fill="FFFFFF"/>
        </w:rPr>
      </w:pPr>
    </w:p>
    <w:p w:rsidR="00845917" w:rsidRPr="00C82FC0" w:rsidRDefault="00845917" w:rsidP="00845917">
      <w:pPr>
        <w:rPr>
          <w:rFonts w:ascii="Georgia" w:hAnsi="Georgia"/>
          <w:sz w:val="28"/>
          <w:szCs w:val="28"/>
        </w:rPr>
      </w:pPr>
      <w:r w:rsidRPr="00C82FC0">
        <w:rPr>
          <w:rFonts w:ascii="Georgia" w:hAnsi="Georgia"/>
          <w:b/>
          <w:sz w:val="28"/>
          <w:szCs w:val="28"/>
        </w:rPr>
        <w:t>RSVP deadline:</w:t>
      </w:r>
      <w:r w:rsidRPr="00C82FC0">
        <w:rPr>
          <w:rFonts w:ascii="Georgia" w:hAnsi="Georgia"/>
          <w:sz w:val="28"/>
          <w:szCs w:val="28"/>
        </w:rPr>
        <w:t xml:space="preserve"> </w:t>
      </w:r>
    </w:p>
    <w:p w:rsidR="00845917" w:rsidRPr="00C82FC0" w:rsidRDefault="00845917" w:rsidP="00845917">
      <w:pPr>
        <w:rPr>
          <w:rFonts w:ascii="Georgia" w:hAnsi="Georgia"/>
          <w:sz w:val="28"/>
          <w:szCs w:val="28"/>
        </w:rPr>
      </w:pPr>
      <w:r w:rsidRPr="00C82FC0">
        <w:rPr>
          <w:rFonts w:ascii="Georgia" w:hAnsi="Georgia"/>
          <w:sz w:val="28"/>
          <w:szCs w:val="28"/>
        </w:rPr>
        <w:t>March 11, 2015</w:t>
      </w:r>
    </w:p>
    <w:p w:rsidR="00845917" w:rsidRPr="00C82FC0" w:rsidRDefault="00845917" w:rsidP="00845917">
      <w:pPr>
        <w:rPr>
          <w:rFonts w:ascii="Georgia" w:hAnsi="Georgia"/>
          <w:sz w:val="28"/>
          <w:szCs w:val="28"/>
        </w:rPr>
      </w:pPr>
    </w:p>
    <w:p w:rsidR="00845917" w:rsidRPr="00C82FC0" w:rsidRDefault="00845917" w:rsidP="00845917">
      <w:pPr>
        <w:rPr>
          <w:rFonts w:ascii="Georgia" w:hAnsi="Georgia"/>
          <w:sz w:val="28"/>
          <w:szCs w:val="28"/>
        </w:rPr>
      </w:pPr>
      <w:r w:rsidRPr="00C82FC0">
        <w:rPr>
          <w:rFonts w:ascii="Georgia" w:hAnsi="Georgia"/>
          <w:b/>
          <w:sz w:val="28"/>
          <w:szCs w:val="28"/>
        </w:rPr>
        <w:t>RSVP contact:</w:t>
      </w:r>
      <w:r w:rsidRPr="00C82FC0">
        <w:rPr>
          <w:rFonts w:ascii="Georgia" w:hAnsi="Georgia"/>
          <w:sz w:val="28"/>
          <w:szCs w:val="28"/>
        </w:rPr>
        <w:t xml:space="preserve"> </w:t>
      </w:r>
    </w:p>
    <w:p w:rsidR="00C82FC0" w:rsidRDefault="00845917" w:rsidP="00845917">
      <w:pPr>
        <w:rPr>
          <w:rFonts w:ascii="Georgia" w:hAnsi="Georgia"/>
          <w:sz w:val="28"/>
          <w:szCs w:val="28"/>
        </w:rPr>
      </w:pPr>
      <w:r w:rsidRPr="00C82FC0">
        <w:rPr>
          <w:rFonts w:ascii="Georgia" w:hAnsi="Georgia"/>
          <w:sz w:val="28"/>
          <w:szCs w:val="28"/>
        </w:rPr>
        <w:t xml:space="preserve">Nicole Knee (413) 794-8897 or </w:t>
      </w:r>
      <w:hyperlink r:id="rId9" w:history="1">
        <w:r w:rsidR="00C82FC0" w:rsidRPr="00CC5E69">
          <w:rPr>
            <w:rStyle w:val="Hyperlink"/>
            <w:rFonts w:ascii="Georgia" w:hAnsi="Georgia"/>
            <w:sz w:val="28"/>
            <w:szCs w:val="28"/>
          </w:rPr>
          <w:t>Nicole.Knee@baystatehealth.org</w:t>
        </w:r>
      </w:hyperlink>
    </w:p>
    <w:p w:rsidR="00B35E76" w:rsidRPr="00C82FC0" w:rsidRDefault="00B35E76" w:rsidP="00845917">
      <w:pPr>
        <w:rPr>
          <w:rFonts w:ascii="Georgia" w:hAnsi="Georgia"/>
          <w:sz w:val="28"/>
          <w:szCs w:val="28"/>
        </w:rPr>
      </w:pPr>
    </w:p>
    <w:p w:rsidR="00B35E76" w:rsidRPr="00C82FC0" w:rsidRDefault="00B35E76" w:rsidP="00B35E76">
      <w:pPr>
        <w:autoSpaceDE w:val="0"/>
        <w:autoSpaceDN w:val="0"/>
        <w:adjustRightInd w:val="0"/>
        <w:rPr>
          <w:rStyle w:val="apple-style-span"/>
          <w:rFonts w:ascii="Georgia" w:hAnsi="Georgia" w:cs="Arial"/>
          <w:b/>
          <w:color w:val="000000"/>
          <w:sz w:val="28"/>
          <w:szCs w:val="28"/>
          <w:shd w:val="clear" w:color="auto" w:fill="FFFFFF"/>
        </w:rPr>
      </w:pPr>
      <w:r w:rsidRPr="00C82FC0">
        <w:rPr>
          <w:rStyle w:val="apple-style-span"/>
          <w:rFonts w:ascii="Georgia" w:hAnsi="Georgia" w:cs="Arial"/>
          <w:b/>
          <w:color w:val="000000"/>
          <w:sz w:val="28"/>
          <w:szCs w:val="28"/>
          <w:shd w:val="clear" w:color="auto" w:fill="FFFFFF"/>
        </w:rPr>
        <w:t xml:space="preserve">Cost: </w:t>
      </w:r>
    </w:p>
    <w:p w:rsidR="00B35E76" w:rsidRPr="00C82FC0" w:rsidRDefault="00B35E76" w:rsidP="00B35E76">
      <w:pPr>
        <w:autoSpaceDE w:val="0"/>
        <w:autoSpaceDN w:val="0"/>
        <w:adjustRightInd w:val="0"/>
        <w:rPr>
          <w:rFonts w:ascii="Georgia" w:hAnsi="Georgia" w:cs="TimesNewRomanPSMT"/>
          <w:color w:val="000000"/>
          <w:sz w:val="28"/>
          <w:szCs w:val="28"/>
        </w:rPr>
      </w:pPr>
      <w:r w:rsidRPr="00C82FC0">
        <w:rPr>
          <w:rFonts w:ascii="Georgia" w:hAnsi="Georgia" w:cs="TimesNewRomanPS-BoldMT"/>
          <w:bCs/>
          <w:color w:val="000000"/>
          <w:sz w:val="28"/>
          <w:szCs w:val="28"/>
        </w:rPr>
        <w:t xml:space="preserve">WAMDA </w:t>
      </w:r>
      <w:r w:rsidRPr="00C82FC0">
        <w:rPr>
          <w:rFonts w:ascii="Georgia" w:hAnsi="Georgia" w:cs="TimesNewRomanPSMT"/>
          <w:color w:val="000000"/>
          <w:sz w:val="28"/>
          <w:szCs w:val="28"/>
        </w:rPr>
        <w:t>Members: $20, non-members: $25. Students and interns: $10</w:t>
      </w:r>
    </w:p>
    <w:p w:rsidR="00B35E76" w:rsidRDefault="00B35E76" w:rsidP="00845917">
      <w:pPr>
        <w:rPr>
          <w:rFonts w:ascii="Georgia" w:hAnsi="Georgia"/>
          <w:sz w:val="28"/>
          <w:szCs w:val="28"/>
        </w:rPr>
      </w:pPr>
    </w:p>
    <w:p w:rsidR="00C82FC0" w:rsidRDefault="00C82FC0" w:rsidP="00845917">
      <w:pPr>
        <w:rPr>
          <w:rFonts w:ascii="Georgia" w:hAnsi="Georgia"/>
          <w:sz w:val="28"/>
          <w:szCs w:val="28"/>
        </w:rPr>
      </w:pPr>
    </w:p>
    <w:p w:rsidR="00C82FC0" w:rsidRPr="00845917" w:rsidRDefault="00C82FC0" w:rsidP="00845917">
      <w:pPr>
        <w:rPr>
          <w:rFonts w:ascii="Georgia" w:hAnsi="Georgia"/>
          <w:sz w:val="28"/>
          <w:szCs w:val="28"/>
        </w:rPr>
      </w:pPr>
    </w:p>
    <w:sectPr w:rsidR="00C82FC0" w:rsidRPr="00845917" w:rsidSect="00845917">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C0" w:rsidRDefault="00C82FC0" w:rsidP="00C82FC0">
      <w:r>
        <w:separator/>
      </w:r>
    </w:p>
  </w:endnote>
  <w:endnote w:type="continuationSeparator" w:id="0">
    <w:p w:rsidR="00C82FC0" w:rsidRDefault="00C82FC0" w:rsidP="00C8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C0" w:rsidRPr="00C82FC0" w:rsidRDefault="00C82FC0" w:rsidP="00C82FC0">
    <w:pPr>
      <w:spacing w:line="276" w:lineRule="auto"/>
      <w:rPr>
        <w:rFonts w:ascii="Georgia" w:hAnsi="Georgia"/>
        <w:sz w:val="28"/>
        <w:szCs w:val="28"/>
      </w:rPr>
    </w:pPr>
    <w:r w:rsidRPr="00C82FC0">
      <w:rPr>
        <w:rFonts w:ascii="Georgia" w:hAnsi="Georgia" w:cs="TimesNewRomanPS-BoldMT"/>
        <w:b/>
        <w:bCs/>
        <w:color w:val="333333"/>
        <w:sz w:val="28"/>
        <w:szCs w:val="28"/>
      </w:rPr>
      <w:t>N</w:t>
    </w:r>
    <w:r>
      <w:rPr>
        <w:rFonts w:ascii="Georgia" w:hAnsi="Georgia" w:cs="TimesNewRomanPS-BoldMT"/>
        <w:b/>
        <w:bCs/>
        <w:color w:val="333333"/>
        <w:sz w:val="28"/>
        <w:szCs w:val="28"/>
      </w:rPr>
      <w:t>ame_____________________     P</w:t>
    </w:r>
    <w:r w:rsidRPr="00C82FC0">
      <w:rPr>
        <w:rFonts w:ascii="Georgia" w:hAnsi="Georgia" w:cs="TimesNewRomanPS-BoldMT"/>
        <w:b/>
        <w:bCs/>
        <w:color w:val="333333"/>
        <w:sz w:val="28"/>
        <w:szCs w:val="28"/>
      </w:rPr>
      <w:t>hone___</w:t>
    </w:r>
    <w:r>
      <w:rPr>
        <w:rFonts w:ascii="Georgia" w:hAnsi="Georgia" w:cs="TimesNewRomanPS-BoldMT"/>
        <w:b/>
        <w:bCs/>
        <w:color w:val="333333"/>
        <w:sz w:val="28"/>
        <w:szCs w:val="28"/>
      </w:rPr>
      <w:t>________________</w:t>
    </w:r>
  </w:p>
  <w:p w:rsidR="00C82FC0" w:rsidRDefault="00C82FC0">
    <w:pPr>
      <w:pStyle w:val="Footer"/>
    </w:pPr>
  </w:p>
  <w:p w:rsidR="00C82FC0" w:rsidRDefault="00C82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C0" w:rsidRDefault="00C82FC0" w:rsidP="00C82FC0">
      <w:r>
        <w:separator/>
      </w:r>
    </w:p>
  </w:footnote>
  <w:footnote w:type="continuationSeparator" w:id="0">
    <w:p w:rsidR="00C82FC0" w:rsidRDefault="00C82FC0" w:rsidP="00C82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17"/>
    <w:rsid w:val="003017E7"/>
    <w:rsid w:val="00845917"/>
    <w:rsid w:val="00851556"/>
    <w:rsid w:val="008A29D4"/>
    <w:rsid w:val="00B35E76"/>
    <w:rsid w:val="00C8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1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845917"/>
    <w:rPr>
      <w:rFonts w:ascii="Times New Roman" w:hAnsi="Times New Roman" w:cs="Times New Roman" w:hint="default"/>
    </w:rPr>
  </w:style>
  <w:style w:type="paragraph" w:styleId="BalloonText">
    <w:name w:val="Balloon Text"/>
    <w:basedOn w:val="Normal"/>
    <w:link w:val="BalloonTextChar"/>
    <w:rsid w:val="00845917"/>
    <w:rPr>
      <w:rFonts w:ascii="Tahoma" w:hAnsi="Tahoma" w:cs="Tahoma"/>
      <w:sz w:val="16"/>
      <w:szCs w:val="16"/>
    </w:rPr>
  </w:style>
  <w:style w:type="character" w:customStyle="1" w:styleId="BalloonTextChar">
    <w:name w:val="Balloon Text Char"/>
    <w:basedOn w:val="DefaultParagraphFont"/>
    <w:link w:val="BalloonText"/>
    <w:rsid w:val="00845917"/>
    <w:rPr>
      <w:rFonts w:ascii="Tahoma" w:eastAsiaTheme="minorHAnsi" w:hAnsi="Tahoma" w:cs="Tahoma"/>
      <w:sz w:val="16"/>
      <w:szCs w:val="16"/>
    </w:rPr>
  </w:style>
  <w:style w:type="character" w:styleId="Hyperlink">
    <w:name w:val="Hyperlink"/>
    <w:basedOn w:val="DefaultParagraphFont"/>
    <w:rsid w:val="00C82FC0"/>
    <w:rPr>
      <w:color w:val="0000FF" w:themeColor="hyperlink"/>
      <w:u w:val="single"/>
    </w:rPr>
  </w:style>
  <w:style w:type="paragraph" w:styleId="Header">
    <w:name w:val="header"/>
    <w:basedOn w:val="Normal"/>
    <w:link w:val="HeaderChar"/>
    <w:rsid w:val="00C82FC0"/>
    <w:pPr>
      <w:tabs>
        <w:tab w:val="center" w:pos="4680"/>
        <w:tab w:val="right" w:pos="9360"/>
      </w:tabs>
    </w:pPr>
  </w:style>
  <w:style w:type="character" w:customStyle="1" w:styleId="HeaderChar">
    <w:name w:val="Header Char"/>
    <w:basedOn w:val="DefaultParagraphFont"/>
    <w:link w:val="Header"/>
    <w:rsid w:val="00C82FC0"/>
    <w:rPr>
      <w:rFonts w:ascii="Calibri" w:eastAsiaTheme="minorHAnsi" w:hAnsi="Calibri"/>
      <w:sz w:val="22"/>
      <w:szCs w:val="22"/>
    </w:rPr>
  </w:style>
  <w:style w:type="paragraph" w:styleId="Footer">
    <w:name w:val="footer"/>
    <w:basedOn w:val="Normal"/>
    <w:link w:val="FooterChar"/>
    <w:uiPriority w:val="99"/>
    <w:rsid w:val="00C82FC0"/>
    <w:pPr>
      <w:tabs>
        <w:tab w:val="center" w:pos="4680"/>
        <w:tab w:val="right" w:pos="9360"/>
      </w:tabs>
    </w:pPr>
  </w:style>
  <w:style w:type="character" w:customStyle="1" w:styleId="FooterChar">
    <w:name w:val="Footer Char"/>
    <w:basedOn w:val="DefaultParagraphFont"/>
    <w:link w:val="Footer"/>
    <w:uiPriority w:val="99"/>
    <w:rsid w:val="00C82FC0"/>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1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845917"/>
    <w:rPr>
      <w:rFonts w:ascii="Times New Roman" w:hAnsi="Times New Roman" w:cs="Times New Roman" w:hint="default"/>
    </w:rPr>
  </w:style>
  <w:style w:type="paragraph" w:styleId="BalloonText">
    <w:name w:val="Balloon Text"/>
    <w:basedOn w:val="Normal"/>
    <w:link w:val="BalloonTextChar"/>
    <w:rsid w:val="00845917"/>
    <w:rPr>
      <w:rFonts w:ascii="Tahoma" w:hAnsi="Tahoma" w:cs="Tahoma"/>
      <w:sz w:val="16"/>
      <w:szCs w:val="16"/>
    </w:rPr>
  </w:style>
  <w:style w:type="character" w:customStyle="1" w:styleId="BalloonTextChar">
    <w:name w:val="Balloon Text Char"/>
    <w:basedOn w:val="DefaultParagraphFont"/>
    <w:link w:val="BalloonText"/>
    <w:rsid w:val="00845917"/>
    <w:rPr>
      <w:rFonts w:ascii="Tahoma" w:eastAsiaTheme="minorHAnsi" w:hAnsi="Tahoma" w:cs="Tahoma"/>
      <w:sz w:val="16"/>
      <w:szCs w:val="16"/>
    </w:rPr>
  </w:style>
  <w:style w:type="character" w:styleId="Hyperlink">
    <w:name w:val="Hyperlink"/>
    <w:basedOn w:val="DefaultParagraphFont"/>
    <w:rsid w:val="00C82FC0"/>
    <w:rPr>
      <w:color w:val="0000FF" w:themeColor="hyperlink"/>
      <w:u w:val="single"/>
    </w:rPr>
  </w:style>
  <w:style w:type="paragraph" w:styleId="Header">
    <w:name w:val="header"/>
    <w:basedOn w:val="Normal"/>
    <w:link w:val="HeaderChar"/>
    <w:rsid w:val="00C82FC0"/>
    <w:pPr>
      <w:tabs>
        <w:tab w:val="center" w:pos="4680"/>
        <w:tab w:val="right" w:pos="9360"/>
      </w:tabs>
    </w:pPr>
  </w:style>
  <w:style w:type="character" w:customStyle="1" w:styleId="HeaderChar">
    <w:name w:val="Header Char"/>
    <w:basedOn w:val="DefaultParagraphFont"/>
    <w:link w:val="Header"/>
    <w:rsid w:val="00C82FC0"/>
    <w:rPr>
      <w:rFonts w:ascii="Calibri" w:eastAsiaTheme="minorHAnsi" w:hAnsi="Calibri"/>
      <w:sz w:val="22"/>
      <w:szCs w:val="22"/>
    </w:rPr>
  </w:style>
  <w:style w:type="paragraph" w:styleId="Footer">
    <w:name w:val="footer"/>
    <w:basedOn w:val="Normal"/>
    <w:link w:val="FooterChar"/>
    <w:uiPriority w:val="99"/>
    <w:rsid w:val="00C82FC0"/>
    <w:pPr>
      <w:tabs>
        <w:tab w:val="center" w:pos="4680"/>
        <w:tab w:val="right" w:pos="9360"/>
      </w:tabs>
    </w:pPr>
  </w:style>
  <w:style w:type="character" w:customStyle="1" w:styleId="FooterChar">
    <w:name w:val="Footer Char"/>
    <w:basedOn w:val="DefaultParagraphFont"/>
    <w:link w:val="Footer"/>
    <w:uiPriority w:val="99"/>
    <w:rsid w:val="00C82FC0"/>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455">
      <w:bodyDiv w:val="1"/>
      <w:marLeft w:val="0"/>
      <w:marRight w:val="0"/>
      <w:marTop w:val="0"/>
      <w:marBottom w:val="0"/>
      <w:divBdr>
        <w:top w:val="none" w:sz="0" w:space="0" w:color="auto"/>
        <w:left w:val="none" w:sz="0" w:space="0" w:color="auto"/>
        <w:bottom w:val="none" w:sz="0" w:space="0" w:color="auto"/>
        <w:right w:val="none" w:sz="0" w:space="0" w:color="auto"/>
      </w:divBdr>
    </w:div>
    <w:div w:id="8456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cole.Knee@baystat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784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Knee, Nicole</dc:creator>
  <cp:lastModifiedBy>vhanhmthorne1</cp:lastModifiedBy>
  <cp:revision>2</cp:revision>
  <cp:lastPrinted>2015-02-24T15:42:00Z</cp:lastPrinted>
  <dcterms:created xsi:type="dcterms:W3CDTF">2015-03-04T13:48:00Z</dcterms:created>
  <dcterms:modified xsi:type="dcterms:W3CDTF">2015-03-04T13:48:00Z</dcterms:modified>
</cp:coreProperties>
</file>