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/>
        <w:drawing>
          <wp:inline distT="0" distB="0" distL="0" distR="0">
            <wp:extent cx="3427095" cy="1025525"/>
            <wp:effectExtent l="0" t="0" r="0" b="0"/>
            <wp:docPr id="1" name="image1.jpg" descr="https://lh6.googleusercontent.com/-FLBNCTYAam58yyhcES-zBnC1yHpnIJKMUDc_Xbh3gPuCIo6H1XRXidsnh6-ou6Mnc252ZMtlqKee1LoI1Hm4REUPavH29MIek4fVXSaqMtcGcYseBDmO5IOZJS9cg8LECrV2LXR-4wDzuBL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https://lh6.googleusercontent.com/-FLBNCTYAam58yyhcES-zBnC1yHpnIJKMUDc_Xbh3gPuCIo6H1XRXidsnh6-ou6Mnc252ZMtlqKee1LoI1Hm4REUPavH29MIek4fVXSaqMtcGcYseBDmO5IOZJS9cg8LECrV2LXR-4wDzuBLt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p>
      <w:pPr>
        <w:pStyle w:val="LOnormal"/>
        <w:spacing w:lineRule="auto" w:line="240" w:before="0" w:after="0"/>
        <w:rPr/>
      </w:pPr>
      <w:r>
        <w:rPr>
          <w:rFonts w:eastAsia="Arial" w:cs="Arial" w:ascii="Arial" w:hAnsi="Arial"/>
          <w:color w:val="000000"/>
        </w:rPr>
        <w:t>November 2020</w:t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000000"/>
        </w:rPr>
        <w:t>Dear Supporter,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rPr/>
      </w:pPr>
      <w:r>
        <w:rPr>
          <w:rFonts w:eastAsia="Arial" w:cs="Arial" w:ascii="Arial" w:hAnsi="Arial"/>
          <w:color w:val="000000"/>
        </w:rPr>
        <w:t xml:space="preserve">Every March the Western Area Massachusetts Dietetic Association (WAMDA) holds the </w:t>
      </w:r>
      <w:r>
        <w:rPr>
          <w:rFonts w:eastAsia="Arial" w:cs="Arial" w:ascii="Arial" w:hAnsi="Arial"/>
          <w:b/>
          <w:color w:val="000000"/>
        </w:rPr>
        <w:t>Annual WAMDA 5K Run/Walk</w:t>
      </w:r>
      <w:r>
        <w:rPr>
          <w:rFonts w:eastAsia="Arial" w:cs="Arial" w:ascii="Arial" w:hAnsi="Arial"/>
          <w:color w:val="000000"/>
        </w:rPr>
        <w:t xml:space="preserve"> to celebrate health, National Nutrition Month, and raise funds for </w:t>
      </w:r>
      <w:r>
        <w:rPr>
          <w:rFonts w:eastAsia="Arial" w:cs="Arial" w:ascii="Arial" w:hAnsi="Arial"/>
          <w:b/>
          <w:color w:val="000000"/>
        </w:rPr>
        <w:t>The Food Bank of Western Massachusetts</w:t>
      </w:r>
      <w:r>
        <w:rPr>
          <w:rFonts w:eastAsia="Arial" w:cs="Arial" w:ascii="Arial" w:hAnsi="Arial"/>
          <w:color w:val="000000"/>
        </w:rPr>
        <w:t>.  This year more than ever, members of our community are struggling and need our help to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 xml:space="preserve">make it through these difficult times.  The Run/Walk will be held </w:t>
      </w:r>
      <w:r>
        <w:rPr>
          <w:rFonts w:eastAsia="Arial" w:cs="Arial" w:ascii="Arial" w:hAnsi="Arial"/>
          <w:b/>
          <w:bCs/>
          <w:color w:val="000000"/>
        </w:rPr>
        <w:t>virtually</w:t>
      </w:r>
      <w:r>
        <w:rPr>
          <w:rFonts w:eastAsia="Arial" w:cs="Arial" w:ascii="Arial" w:hAnsi="Arial"/>
          <w:color w:val="000000"/>
        </w:rPr>
        <w:t xml:space="preserve"> in March, with runners and walkers being able to complete the event on their own time any day from March </w:t>
      </w:r>
      <w:r>
        <w:rPr>
          <w:rFonts w:eastAsia="Arial" w:cs="Arial" w:ascii="Arial" w:hAnsi="Arial"/>
        </w:rPr>
        <w:t>1</w:t>
      </w:r>
      <w:r>
        <w:rPr>
          <w:rFonts w:eastAsia="Arial" w:cs="Arial" w:ascii="Arial" w:hAnsi="Arial"/>
          <w:color w:val="000000"/>
        </w:rPr>
        <w:t xml:space="preserve"> to March 1</w:t>
      </w:r>
      <w:r>
        <w:rPr>
          <w:rFonts w:eastAsia="Arial" w:cs="Arial" w:ascii="Arial" w:hAnsi="Arial"/>
        </w:rPr>
        <w:t>0</w:t>
      </w:r>
      <w:r>
        <w:rPr>
          <w:rFonts w:eastAsia="Arial" w:cs="Arial" w:ascii="Arial" w:hAnsi="Arial"/>
          <w:color w:val="000000"/>
        </w:rPr>
        <w:t>, 2021.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/>
      </w:pPr>
      <w:r>
        <w:rPr>
          <w:rFonts w:eastAsia="Arial" w:cs="Arial" w:ascii="Arial" w:hAnsi="Arial"/>
          <w:color w:val="000000"/>
        </w:rPr>
        <w:t>For the past 2</w:t>
      </w:r>
      <w:r>
        <w:rPr>
          <w:rFonts w:eastAsia="Arial" w:cs="Arial" w:ascii="Arial" w:hAnsi="Arial"/>
          <w:color w:val="000000"/>
        </w:rPr>
        <w:t>7</w:t>
      </w:r>
      <w:r>
        <w:rPr>
          <w:rFonts w:eastAsia="Arial" w:cs="Arial" w:ascii="Arial" w:hAnsi="Arial"/>
          <w:color w:val="000000"/>
        </w:rPr>
        <w:t xml:space="preserve"> years, this event has joined the fight against hunger in our local community as well as increased awareness of healthful nutrition and fitness. The WAMDA 5K Run/Walk has drawn over 250 runners, walkers and supporters annually. Since the first race in 1993, we have raised over $80,000 and have distributed that money to different agencies to help our neighbors in need.  For every $1 donated, The Food Bank of Western Massachusetts is able to provide 4 meals to neighbors in need.  </w:t>
      </w:r>
      <w:r>
        <w:rPr>
          <w:rFonts w:eastAsia="Arial" w:cs="Arial" w:ascii="Arial" w:hAnsi="Arial"/>
          <w:b/>
          <w:color w:val="000000"/>
        </w:rPr>
        <w:t>You can make a difference.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/>
      </w:pPr>
      <w:r>
        <w:rPr>
          <w:rFonts w:eastAsia="Arial" w:cs="Arial" w:ascii="Arial" w:hAnsi="Arial"/>
          <w:b/>
          <w:color w:val="000000"/>
        </w:rPr>
        <w:t>We would like to invite you to join us as a sponsor</w:t>
      </w:r>
      <w:r>
        <w:rPr>
          <w:rFonts w:eastAsia="Arial" w:cs="Arial" w:ascii="Arial" w:hAnsi="Arial"/>
          <w:color w:val="000000"/>
        </w:rPr>
        <w:t xml:space="preserve"> for our 28</w:t>
      </w:r>
      <w:r>
        <w:rPr>
          <w:rFonts w:eastAsia="Arial" w:cs="Arial" w:ascii="Arial" w:hAnsi="Arial"/>
          <w:color w:val="000000"/>
          <w:vertAlign w:val="superscript"/>
        </w:rPr>
        <w:t>th</w:t>
      </w:r>
      <w:r>
        <w:rPr>
          <w:rFonts w:eastAsia="Arial" w:cs="Arial" w:ascii="Arial" w:hAnsi="Arial"/>
          <w:color w:val="000000"/>
        </w:rPr>
        <w:t xml:space="preserve"> Annual Virtual WAMDA 5K Run Walk race. We have attached a sponsorship proposal for your consideration. Remember, all money raised to support The Food Bank stays in Western Massachusetts. 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Arial" w:ascii="Arial" w:hAnsi="Arial"/>
          <w:color w:val="000000"/>
        </w:rPr>
        <w:t>Yours in good health,</w:t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Arial" w:hAnsi="Arial" w:eastAsia="Arial" w:cs="Arial"/>
          <w:i/>
          <w:i/>
          <w:color w:val="000000"/>
        </w:rPr>
      </w:pPr>
      <w:r>
        <w:rPr>
          <w:rFonts w:eastAsia="Arial" w:cs="Arial" w:ascii="Arial" w:hAnsi="Arial"/>
          <w:i/>
          <w:color w:val="000000"/>
        </w:rPr>
        <w:t>Katie Defoe-Raymond, MS, RD, LDN</w:t>
      </w:r>
    </w:p>
    <w:p>
      <w:pPr>
        <w:pStyle w:val="LOnormal"/>
        <w:spacing w:lineRule="auto" w:line="240" w:before="0" w:after="0"/>
        <w:rPr>
          <w:rFonts w:ascii="Arial" w:hAnsi="Arial" w:eastAsia="Arial" w:cs="Arial"/>
          <w:i/>
          <w:i/>
          <w:color w:val="000000"/>
        </w:rPr>
      </w:pPr>
      <w:r>
        <w:rPr>
          <w:rFonts w:eastAsia="Arial" w:cs="Arial" w:ascii="Arial" w:hAnsi="Arial"/>
          <w:i/>
          <w:color w:val="000000"/>
        </w:rPr>
        <w:t>WAMDA 5K Sponsorship Coordinator</w:t>
      </w:r>
    </w:p>
    <w:p>
      <w:pPr>
        <w:pStyle w:val="LOnormal"/>
        <w:spacing w:lineRule="auto" w:line="240" w:before="0" w:after="0"/>
        <w:rPr>
          <w:rFonts w:ascii="Arial" w:hAnsi="Arial" w:eastAsia="Arial" w:cs="Arial"/>
          <w:i/>
          <w:i/>
          <w:color w:val="000000"/>
        </w:rPr>
      </w:pPr>
      <w:bookmarkStart w:id="1" w:name="_heading=h.gjdgxs"/>
      <w:bookmarkEnd w:id="1"/>
      <w:r>
        <w:rPr>
          <w:rFonts w:eastAsia="Arial" w:cs="Arial" w:ascii="Arial" w:hAnsi="Arial"/>
          <w:i/>
          <w:color w:val="000000"/>
        </w:rPr>
        <w:t>413-575-3048 (cell phone)</w:t>
      </w:r>
    </w:p>
    <w:p>
      <w:pPr>
        <w:pStyle w:val="LOnormal"/>
        <w:spacing w:lineRule="auto" w:line="240" w:before="0" w:after="0"/>
        <w:rPr/>
      </w:pPr>
      <w:hyperlink r:id="rId3">
        <w:r>
          <w:rPr>
            <w:rStyle w:val="ListLabel1"/>
            <w:rFonts w:eastAsia="Arial" w:cs="Arial" w:ascii="Arial" w:hAnsi="Arial"/>
            <w:i/>
            <w:color w:val="0000FF"/>
            <w:u w:val="single"/>
          </w:rPr>
          <w:t>katie.defoe.wamda5krunwalk@gmail.com</w:t>
        </w:r>
      </w:hyperlink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b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34978"/>
    <w:rPr>
      <w:rFonts w:ascii="Tahoma" w:hAnsi="Tahoma" w:cs="Tahoma"/>
      <w:sz w:val="16"/>
      <w:szCs w:val="16"/>
    </w:rPr>
  </w:style>
  <w:style w:type="character" w:styleId="InternetLink" w:customStyle="1">
    <w:name w:val="Internet Link"/>
    <w:basedOn w:val="DefaultParagraphFont"/>
    <w:uiPriority w:val="99"/>
    <w:unhideWhenUsed/>
    <w:rsid w:val="00a766e8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766e8"/>
    <w:rPr>
      <w:color w:val="605E5C"/>
      <w:shd w:fill="E1DFDD" w:val="clear"/>
    </w:rPr>
  </w:style>
  <w:style w:type="paragraph" w:styleId="Heading" w:customStyle="1">
    <w:name w:val="Heading"/>
    <w:basedOn w:val="LO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LOnormal"/>
    <w:pPr>
      <w:spacing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LOnormal"/>
    <w:qFormat/>
    <w:pPr>
      <w:suppressLineNumbers/>
    </w:pPr>
    <w:rPr>
      <w:rFonts w:cs="Arial"/>
    </w:rPr>
  </w:style>
  <w:style w:type="paragraph" w:styleId="Caption1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LOnormal"/>
    <w:link w:val="BalloonTextChar"/>
    <w:uiPriority w:val="99"/>
    <w:semiHidden/>
    <w:unhideWhenUsed/>
    <w:qFormat/>
    <w:rsid w:val="002349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tie.defoe.wamda5krunwalk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8J+/E9WB+Xip5KXkjwNWP/cV1AQ==">AMUW2mWJi64edg81ZB353CU4cjoRSOXZ8cY5MCBN78JWudrff1biGORXYWWbTn5VI0lGa0WCpUygVRDa/RcsncO6jmpJBjDDfTKbiMmBznrIp/zAwTUQKfA=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49D43C4D.dotm</Template>
  <TotalTime>205</TotalTime>
  <Application>LibreOffice/6.3.3.2$Windows_X86_64 LibreOffice_project/a64200df03143b798afd1ec74a12ab50359878ed</Application>
  <Pages>1</Pages>
  <Words>239</Words>
  <Characters>1219</Characters>
  <CharactersWithSpaces>1455</CharactersWithSpaces>
  <Paragraphs>13</Paragraphs>
  <Company>Baystate Health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2020-11-25T18:16:00Z</dcterms:created>
  <dc:creator>Cotti, Lauren</dc:creator>
  <dc:description/>
  <dc:language>en-US</dc:language>
  <cp:lastModifiedBy/>
  <dcterms:modified xsi:type="dcterms:W3CDTF">2020-12-20T22:54:14Z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Baystate Health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